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318" w:tblpY="1"/>
        <w:tblOverlap w:val="never"/>
        <w:tblW w:w="5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0A0"/>
      </w:tblPr>
      <w:tblGrid>
        <w:gridCol w:w="496"/>
        <w:gridCol w:w="2598"/>
        <w:gridCol w:w="4252"/>
        <w:gridCol w:w="4535"/>
        <w:gridCol w:w="3493"/>
      </w:tblGrid>
      <w:tr w:rsidR="0035220F" w:rsidRPr="0035220F" w:rsidTr="00F03C2D">
        <w:trPr>
          <w:trHeight w:val="333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Технологическая карта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35220F" w:rsidRPr="0035220F" w:rsidTr="00A80629">
        <w:trPr>
          <w:trHeight w:val="333"/>
          <w:tblHeader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Параметр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</w:p>
        </w:tc>
      </w:tr>
      <w:tr w:rsidR="0035220F" w:rsidRPr="0035220F" w:rsidTr="00A80629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предмет, класс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Биология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 математика</w:t>
            </w: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35220F" w:rsidRPr="0035220F" w:rsidTr="00A80629">
        <w:trPr>
          <w:trHeight w:val="282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Битва Интеллектуалов</w:t>
            </w: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35220F" w:rsidRPr="0035220F" w:rsidTr="00A80629">
        <w:trPr>
          <w:trHeight w:val="282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Тип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  <w:r w:rsid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между командами  (Продолжительность - 2 часа)</w:t>
            </w:r>
          </w:p>
        </w:tc>
      </w:tr>
      <w:tr w:rsidR="0035220F" w:rsidRPr="0035220F" w:rsidTr="00A80629">
        <w:trPr>
          <w:trHeight w:val="282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и методы </w:t>
            </w:r>
          </w:p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Методы: словесный, наглядный, моделирования</w:t>
            </w:r>
          </w:p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Формы: индивидуальная, групповая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(командная)</w:t>
            </w:r>
          </w:p>
        </w:tc>
      </w:tr>
      <w:tr w:rsidR="0035220F" w:rsidRPr="0035220F" w:rsidTr="00A80629">
        <w:trPr>
          <w:trHeight w:val="123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игровой форме обобщить знания по биологии и математике, показать взаимосвязь предметов.</w:t>
            </w:r>
          </w:p>
        </w:tc>
      </w:tr>
      <w:tr w:rsidR="0035220F" w:rsidRPr="0035220F" w:rsidTr="00A80629">
        <w:trPr>
          <w:trHeight w:val="94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 урока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Образовательные: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E739C" w:rsidRPr="00F03C2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закрепить и расширить знания по биологии и математике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E739C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показать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взаимосвязь</w:t>
            </w:r>
            <w:r w:rsidR="007E739C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биологии с математикой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7E739C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узнать новые факты по этим предметам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Развивающие: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познавательный интерес к изучаемому материалу;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умения сопоставлять, анализировать, наблюдать, устанавливать причинно-следственные связи и формулировать выводы;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Воспитательные:</w:t>
            </w:r>
          </w:p>
          <w:p w:rsidR="0035220F" w:rsidRPr="00F03C2D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вырабатывать коммуникативные навыки при работе в </w:t>
            </w:r>
            <w:r w:rsidR="007E739C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группах;</w:t>
            </w:r>
          </w:p>
          <w:p w:rsidR="007E739C" w:rsidRPr="00F03C2D" w:rsidRDefault="007E739C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выработать уважительное отношение к ведущим и участникам других команд;</w:t>
            </w:r>
          </w:p>
          <w:p w:rsidR="007E739C" w:rsidRPr="0035220F" w:rsidRDefault="007E739C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03C2D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 xml:space="preserve"> показать необходимость соблюдения определённых правил</w:t>
            </w:r>
            <w:r w:rsidR="00EF4849" w:rsidRPr="00F03C2D">
              <w:rPr>
                <w:rFonts w:ascii="Times New Roman" w:eastAsia="Newton-Regular" w:hAnsi="Times New Roman" w:cs="Times New Roman"/>
                <w:sz w:val="28"/>
                <w:szCs w:val="28"/>
                <w:lang w:eastAsia="ru-RU"/>
              </w:rPr>
              <w:t xml:space="preserve"> игры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5220F" w:rsidRPr="0035220F" w:rsidTr="00A80629">
        <w:trPr>
          <w:trHeight w:val="947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3141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построено по технологии деловой командной игры с 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ием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элемент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технологии «Развитие критического мышления» 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(Мозговой штурм)</w:t>
            </w:r>
            <w:r w:rsidR="003141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элементами здоровьесберегающей технологии (</w:t>
            </w:r>
            <w:r w:rsidR="00314155" w:rsidRPr="00314155">
              <w:rPr>
                <w:rFonts w:ascii="Times New Roman" w:hAnsi="Times New Roman" w:cs="Times New Roman"/>
                <w:sz w:val="28"/>
                <w:szCs w:val="28"/>
              </w:rPr>
              <w:t>чередование  сложного материала с простым для эффективной мозговой деятельности, музыкальное сопровождение</w:t>
            </w:r>
            <w:bookmarkStart w:id="0" w:name="_GoBack"/>
            <w:bookmarkEnd w:id="0"/>
            <w:r w:rsidR="00314155" w:rsidRPr="003141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03C2D" w:rsidRPr="0031415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A80629" w:rsidRPr="0035220F" w:rsidTr="00A80629"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Предметные результаты </w:t>
            </w:r>
          </w:p>
        </w:tc>
        <w:tc>
          <w:tcPr>
            <w:tcW w:w="2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Универсальные учебные действия </w:t>
            </w:r>
          </w:p>
        </w:tc>
      </w:tr>
      <w:tr w:rsidR="00A80629" w:rsidRPr="0035220F" w:rsidTr="00A80629">
        <w:trPr>
          <w:trHeight w:val="1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0F" w:rsidRPr="0035220F" w:rsidRDefault="0035220F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 познавательной сфере: 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1.Давать определение понятий.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Находить причинно-следственные связи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03C2D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 ценностно-ориентационной сфере: </w:t>
            </w:r>
          </w:p>
          <w:p w:rsidR="0035220F" w:rsidRPr="00F03C2D" w:rsidRDefault="00F03C2D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1. </w:t>
            </w:r>
            <w:r w:rsidR="0035220F"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Осознание ценности 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полученных </w:t>
            </w:r>
            <w:r w:rsidR="00303282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школе 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="00EF4849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других сфер жизни</w:t>
            </w:r>
            <w:r w:rsidR="0035220F"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03282" w:rsidRPr="0035220F" w:rsidRDefault="00F03C2D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303282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Осознание необходимости самообразования. 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2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Личностные: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1.Развитие мотивов учебной деятельности и формирование личностного смысла учения.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2.Умение управлять своей познавательной деятельностью.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3.Ра</w:t>
            </w:r>
            <w:r w:rsidR="00303282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звитие навыков сотрудничества со 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сверстниками в разных учебных ситуациях.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Регулятивные:  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1.Умение планировать и регулировать свою деятельность.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2.Владение</w:t>
            </w:r>
            <w:r w:rsidR="00303282"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навыками дискуссии и умение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8062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представлять результаты работы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Познавательные: 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Устанавливать причинно-следственные связи.</w:t>
            </w:r>
          </w:p>
          <w:p w:rsidR="0035220F" w:rsidRPr="0035220F" w:rsidRDefault="00303282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5220F"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5220F"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Давать определения понятиям.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Коммуникативные: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1. Умение вступать в диалог и участвовать в коллективном обсуждении проблемы, аргументировать свою позицию.</w:t>
            </w:r>
          </w:p>
          <w:p w:rsidR="0035220F" w:rsidRPr="0035220F" w:rsidRDefault="0035220F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2.Умение организовывать учебное сотрудничество и совместную деятельность с партнёрами.</w:t>
            </w:r>
          </w:p>
        </w:tc>
      </w:tr>
      <w:tr w:rsidR="00F03C2D" w:rsidRPr="00F03C2D" w:rsidTr="00A80629">
        <w:trPr>
          <w:trHeight w:val="428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Оборудование и материалы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ведущих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игроков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F03C2D" w:rsidRDefault="00F03C2D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жюри</w:t>
            </w:r>
          </w:p>
        </w:tc>
      </w:tr>
      <w:tr w:rsidR="00F03C2D" w:rsidRPr="00F03C2D" w:rsidTr="00A80629">
        <w:trPr>
          <w:trHeight w:val="9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Ход мероприятия, компьютер, таймер.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35220F" w:rsidRDefault="00F03C2D" w:rsidP="00A806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аздаточный материал для 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 туров (Приложения</w:t>
            </w:r>
            <w:r w:rsidR="00A806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>1-9), ручки, лист</w:t>
            </w:r>
            <w:r w:rsidR="00A80629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формата А-3, клей</w:t>
            </w:r>
            <w:r w:rsidRPr="003522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2D" w:rsidRPr="00F03C2D" w:rsidRDefault="00F03C2D" w:rsidP="00F03C2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3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Бланки оценки команд, Ответы на вопросы в турах</w:t>
            </w:r>
          </w:p>
        </w:tc>
      </w:tr>
      <w:tr w:rsidR="00A80629" w:rsidRPr="00F03C2D" w:rsidTr="00A80629">
        <w:trPr>
          <w:trHeight w:val="9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29" w:rsidRPr="0035220F" w:rsidRDefault="00A80629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29" w:rsidRPr="0035220F" w:rsidRDefault="00A80629" w:rsidP="00F03C2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мероприятия</w:t>
            </w:r>
          </w:p>
        </w:tc>
        <w:tc>
          <w:tcPr>
            <w:tcW w:w="39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29" w:rsidRPr="00F03C2D" w:rsidRDefault="00A80629" w:rsidP="00A806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оценивает Жюри, составленное из учителей математики и биологии, которые приводят свои команды. (4 человека). По окончанию мероприятия проводится подведение итогов и награждение команд грамотами. </w:t>
            </w:r>
          </w:p>
        </w:tc>
      </w:tr>
    </w:tbl>
    <w:p w:rsidR="0035220F" w:rsidRPr="0035220F" w:rsidRDefault="0035220F" w:rsidP="0035220F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5220F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:rsidR="0035220F" w:rsidRPr="0035220F" w:rsidRDefault="0035220F" w:rsidP="0035220F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220F" w:rsidRPr="0035220F" w:rsidRDefault="0035220F" w:rsidP="0035220F">
      <w:pPr>
        <w:spacing w:after="160" w:line="259" w:lineRule="auto"/>
        <w:rPr>
          <w:rFonts w:ascii="Calibri" w:eastAsia="Calibri" w:hAnsi="Calibri" w:cs="Times New Roman"/>
        </w:rPr>
      </w:pPr>
    </w:p>
    <w:p w:rsidR="00BD4DF2" w:rsidRDefault="00BD4DF2"/>
    <w:sectPr w:rsidR="00BD4DF2" w:rsidSect="00EA22C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466B5"/>
    <w:multiLevelType w:val="hybridMultilevel"/>
    <w:tmpl w:val="A7B079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10981"/>
    <w:rsid w:val="00303282"/>
    <w:rsid w:val="00314155"/>
    <w:rsid w:val="0035220F"/>
    <w:rsid w:val="007E739C"/>
    <w:rsid w:val="00A80629"/>
    <w:rsid w:val="00BD4DF2"/>
    <w:rsid w:val="00C85A35"/>
    <w:rsid w:val="00EA22CB"/>
    <w:rsid w:val="00EF4849"/>
    <w:rsid w:val="00F03C2D"/>
    <w:rsid w:val="00F1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C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Нуякшина</cp:lastModifiedBy>
  <cp:revision>4</cp:revision>
  <cp:lastPrinted>2019-01-29T08:42:00Z</cp:lastPrinted>
  <dcterms:created xsi:type="dcterms:W3CDTF">2019-01-22T16:03:00Z</dcterms:created>
  <dcterms:modified xsi:type="dcterms:W3CDTF">2019-01-29T08:42:00Z</dcterms:modified>
</cp:coreProperties>
</file>